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等线" w:eastAsia="仿宋_GB2312" w:cs="Times New Roman"/>
          <w:sz w:val="36"/>
          <w:szCs w:val="36"/>
        </w:rPr>
      </w:pPr>
      <w:r>
        <w:rPr>
          <w:rFonts w:hint="eastAsia" w:ascii="仿宋_GB2312" w:hAnsi="等线" w:eastAsia="仿宋_GB2312" w:cs="Times New Roman"/>
          <w:sz w:val="36"/>
          <w:szCs w:val="36"/>
        </w:rPr>
        <w:t>附件6</w:t>
      </w:r>
    </w:p>
    <w:p>
      <w:pPr>
        <w:spacing w:before="156" w:beforeLines="50" w:after="156" w:afterLines="50" w:line="460" w:lineRule="exact"/>
        <w:ind w:firstLine="720" w:firstLineChars="200"/>
        <w:jc w:val="center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“最美团支书”申报信息汇总表</w:t>
      </w:r>
    </w:p>
    <w:p>
      <w:pPr>
        <w:spacing w:line="460" w:lineRule="exact"/>
        <w:ind w:firstLine="560" w:firstLineChars="200"/>
        <w:jc w:val="center"/>
        <w:rPr>
          <w:rFonts w:ascii="黑体" w:hAnsi="黑体" w:eastAsia="黑体" w:cs="Times New Roman"/>
          <w:sz w:val="28"/>
          <w:szCs w:val="36"/>
        </w:rPr>
      </w:pPr>
    </w:p>
    <w:tbl>
      <w:tblPr>
        <w:tblStyle w:val="5"/>
        <w:tblW w:w="54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763"/>
        <w:gridCol w:w="2705"/>
        <w:gridCol w:w="2315"/>
        <w:gridCol w:w="2763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所在单位</w:t>
            </w:r>
          </w:p>
        </w:tc>
        <w:tc>
          <w:tcPr>
            <w:tcW w:w="894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团支部（全称）</w:t>
            </w:r>
          </w:p>
        </w:tc>
        <w:tc>
          <w:tcPr>
            <w:tcW w:w="875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团支部成立时间</w:t>
            </w:r>
          </w:p>
        </w:tc>
        <w:tc>
          <w:tcPr>
            <w:tcW w:w="749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894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联系方式</w:t>
            </w:r>
          </w:p>
        </w:tc>
        <w:tc>
          <w:tcPr>
            <w:tcW w:w="746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pct"/>
            <w:vAlign w:val="center"/>
          </w:tcPr>
          <w:p>
            <w:pPr>
              <w:spacing w:line="460" w:lineRule="exact"/>
              <w:jc w:val="center"/>
              <w:rPr>
                <w:rFonts w:ascii="楷体_GB2312" w:hAnsi="等线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等线" w:eastAsia="楷体_GB2312" w:cs="Times New Roman"/>
                <w:b/>
                <w:sz w:val="28"/>
                <w:szCs w:val="28"/>
                <w:u w:val="single"/>
              </w:rPr>
              <w:t>工商管理</w:t>
            </w:r>
            <w:r>
              <w:rPr>
                <w:rFonts w:ascii="楷体_GB2312" w:hAnsi="等线" w:eastAsia="楷体_GB2312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hAnsi="等线" w:eastAsia="楷体_GB2312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894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75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57"/>
    <w:rsid w:val="002D5430"/>
    <w:rsid w:val="005E3757"/>
    <w:rsid w:val="00722FD6"/>
    <w:rsid w:val="009A2668"/>
    <w:rsid w:val="00D61CE7"/>
    <w:rsid w:val="00E74015"/>
    <w:rsid w:val="08EF5D85"/>
    <w:rsid w:val="756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65</Characters>
  <Lines>1</Lines>
  <Paragraphs>1</Paragraphs>
  <TotalTime>1</TotalTime>
  <ScaleCrop>false</ScaleCrop>
  <LinksUpToDate>false</LinksUpToDate>
  <CharactersWithSpaces>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2020-04-01T08:50:00Z</dcterms:created>
  <dc:creator>田 WeiLin</dc:creator>
  <cp:lastModifiedBy>In the balance .</cp:lastModifiedBy>
  <dcterms:modified xsi:type="dcterms:W3CDTF">2020-04-02T12:28:44Z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