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D5B04" w14:textId="0B28C722" w:rsidR="002B3757" w:rsidRPr="002B3757" w:rsidRDefault="002B3757" w:rsidP="002B3757">
      <w:pPr>
        <w:spacing w:line="460" w:lineRule="exact"/>
        <w:jc w:val="left"/>
        <w:rPr>
          <w:rFonts w:ascii="仿宋_GB2312" w:eastAsia="仿宋_GB2312" w:hAnsi="黑体"/>
          <w:sz w:val="36"/>
          <w:szCs w:val="36"/>
        </w:rPr>
      </w:pPr>
      <w:r w:rsidRPr="002B3757">
        <w:rPr>
          <w:rFonts w:ascii="仿宋_GB2312" w:eastAsia="仿宋_GB2312" w:hAnsi="黑体" w:hint="eastAsia"/>
          <w:sz w:val="36"/>
          <w:szCs w:val="36"/>
        </w:rPr>
        <w:t>附件</w:t>
      </w:r>
      <w:r>
        <w:rPr>
          <w:rFonts w:ascii="仿宋_GB2312" w:eastAsia="仿宋_GB2312" w:hAnsi="黑体" w:hint="eastAsia"/>
          <w:sz w:val="36"/>
          <w:szCs w:val="36"/>
        </w:rPr>
        <w:t>2</w:t>
      </w:r>
      <w:bookmarkStart w:id="0" w:name="_GoBack"/>
      <w:bookmarkEnd w:id="0"/>
      <w:r w:rsidRPr="002B3757">
        <w:rPr>
          <w:rFonts w:ascii="仿宋_GB2312" w:eastAsia="仿宋_GB2312" w:hAnsi="黑体" w:hint="eastAsia"/>
          <w:sz w:val="36"/>
          <w:szCs w:val="36"/>
        </w:rPr>
        <w:t>：</w:t>
      </w:r>
    </w:p>
    <w:p w14:paraId="60C98836" w14:textId="77777777" w:rsidR="002B3757" w:rsidRPr="002B3757" w:rsidRDefault="002B3757" w:rsidP="002B3757">
      <w:pPr>
        <w:spacing w:beforeLines="50" w:before="156" w:afterLines="50" w:after="156"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2B3757">
        <w:rPr>
          <w:rFonts w:ascii="方正小标宋简体" w:eastAsia="方正小标宋简体" w:hint="eastAsia"/>
          <w:sz w:val="36"/>
          <w:szCs w:val="36"/>
        </w:rPr>
        <w:t>“红旗团支部”申报表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1418"/>
        <w:gridCol w:w="1424"/>
        <w:gridCol w:w="560"/>
        <w:gridCol w:w="582"/>
        <w:gridCol w:w="1119"/>
        <w:gridCol w:w="993"/>
      </w:tblGrid>
      <w:tr w:rsidR="002B3757" w:rsidRPr="002B3757" w14:paraId="65214E0C" w14:textId="77777777" w:rsidTr="00063DCC">
        <w:trPr>
          <w:trHeight w:hRule="exact" w:val="68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5EB4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团支部名称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E61F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1F16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团支部书记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5114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B3757" w:rsidRPr="002B3757" w14:paraId="68576415" w14:textId="77777777" w:rsidTr="00063DCC">
        <w:trPr>
          <w:trHeight w:hRule="exact" w:val="68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FDC6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学院/单位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F7C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E79F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联系方式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4DB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B3757" w:rsidRPr="002B3757" w14:paraId="508DB3EB" w14:textId="77777777" w:rsidTr="00063DCC">
        <w:trPr>
          <w:trHeight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6140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团</w:t>
            </w:r>
          </w:p>
          <w:p w14:paraId="5F4ADC78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支</w:t>
            </w:r>
          </w:p>
          <w:p w14:paraId="55F8CA20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部</w:t>
            </w:r>
          </w:p>
          <w:p w14:paraId="446F01FF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基</w:t>
            </w:r>
          </w:p>
          <w:p w14:paraId="71AC5B57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本</w:t>
            </w:r>
          </w:p>
          <w:p w14:paraId="7C391249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建</w:t>
            </w:r>
          </w:p>
          <w:p w14:paraId="347F7A20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设</w:t>
            </w:r>
          </w:p>
          <w:p w14:paraId="197CDDFE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情</w:t>
            </w:r>
          </w:p>
          <w:p w14:paraId="665D0DDF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proofErr w:type="gramStart"/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A117C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支部</w:t>
            </w:r>
          </w:p>
          <w:p w14:paraId="20AD83FC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学生数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2E64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995FB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2019</w:t>
            </w:r>
          </w:p>
          <w:p w14:paraId="1F5BAE5B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发展团员数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C8964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7ADF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2019</w:t>
            </w:r>
          </w:p>
          <w:p w14:paraId="5BC9AA08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推优入党人数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CD9D5" w14:textId="77777777" w:rsidR="002B3757" w:rsidRPr="002B3757" w:rsidRDefault="002B3757" w:rsidP="002B3757">
            <w:pPr>
              <w:spacing w:line="460" w:lineRule="exact"/>
              <w:ind w:firstLineChars="200" w:firstLine="48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B3757" w:rsidRPr="002B3757" w14:paraId="448E7944" w14:textId="77777777" w:rsidTr="00063DCC">
        <w:trPr>
          <w:trHeight w:val="84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C1BA8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DB58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支部</w:t>
            </w:r>
          </w:p>
          <w:p w14:paraId="30D4743E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团员数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DFB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7FC1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/>
                <w:sz w:val="24"/>
                <w:szCs w:val="24"/>
              </w:rPr>
              <w:t>2019</w:t>
            </w:r>
          </w:p>
          <w:p w14:paraId="3EDA0CB2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应收团费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CCA0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7E64D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2019</w:t>
            </w:r>
          </w:p>
          <w:p w14:paraId="64BAD915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实收团费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6F4E9" w14:textId="77777777" w:rsidR="002B3757" w:rsidRPr="002B3757" w:rsidRDefault="002B3757" w:rsidP="002B3757">
            <w:pPr>
              <w:spacing w:line="460" w:lineRule="exact"/>
              <w:ind w:firstLineChars="200" w:firstLine="48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B3757" w:rsidRPr="002B3757" w14:paraId="2DD6BD55" w14:textId="77777777" w:rsidTr="00063DCC">
        <w:trPr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11D4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A99D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团支部委员情况</w:t>
            </w:r>
          </w:p>
        </w:tc>
      </w:tr>
      <w:tr w:rsidR="002B3757" w:rsidRPr="002B3757" w14:paraId="24B4C984" w14:textId="77777777" w:rsidTr="00063DCC">
        <w:trPr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42CB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2237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61DD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1282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DA0C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联系方式</w:t>
            </w:r>
          </w:p>
        </w:tc>
      </w:tr>
      <w:tr w:rsidR="002B3757" w:rsidRPr="002B3757" w14:paraId="6BC176F3" w14:textId="77777777" w:rsidTr="00063DCC">
        <w:trPr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878C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E15A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E4DA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7103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568F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B3757" w:rsidRPr="002B3757" w14:paraId="399EEA98" w14:textId="77777777" w:rsidTr="00063DCC">
        <w:trPr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D41A8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D420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A079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1B6B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D36D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B3757" w:rsidRPr="002B3757" w14:paraId="2E43D3D5" w14:textId="77777777" w:rsidTr="00063DCC">
        <w:trPr>
          <w:trHeight w:val="102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A9593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DF66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2</w:t>
            </w:r>
            <w:r w:rsidRPr="002B3757">
              <w:rPr>
                <w:rFonts w:ascii="仿宋_GB2312" w:eastAsia="仿宋_GB2312" w:cs="Times New Roman"/>
                <w:sz w:val="24"/>
                <w:szCs w:val="24"/>
              </w:rPr>
              <w:t>019</w:t>
            </w:r>
          </w:p>
          <w:p w14:paraId="034F3256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“三会两制一课”</w:t>
            </w:r>
          </w:p>
          <w:p w14:paraId="104ABE66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开展情况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0888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支部大会</w:t>
            </w:r>
          </w:p>
          <w:p w14:paraId="578EF9BC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召开次数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135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团支部委员会召开次数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94EA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团小组会召开次数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9380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“两制”开展情况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5BB5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团课</w:t>
            </w:r>
          </w:p>
          <w:p w14:paraId="51471029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开展次数</w:t>
            </w:r>
          </w:p>
        </w:tc>
      </w:tr>
      <w:tr w:rsidR="002B3757" w:rsidRPr="002B3757" w14:paraId="282E8D30" w14:textId="77777777" w:rsidTr="00063DCC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24B2C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CB0C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7322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CF38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7873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BD34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3D2D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B3757" w:rsidRPr="002B3757" w14:paraId="0909FABE" w14:textId="77777777" w:rsidTr="00063DCC">
        <w:trPr>
          <w:trHeight w:val="114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B39DD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79B72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团支部整理整顿工作是否完成自查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14D2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7CCE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是否列入重点整顿团支部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AD60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B3757" w:rsidRPr="002B3757" w14:paraId="6F3D8113" w14:textId="77777777" w:rsidTr="00063DCC">
        <w:trPr>
          <w:trHeight w:val="84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50DB5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BCBEC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2019年</w:t>
            </w:r>
          </w:p>
          <w:p w14:paraId="3ADAD72E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团日活动开展情况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CD42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开展次数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5D1B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团日活动</w:t>
            </w:r>
          </w:p>
          <w:p w14:paraId="46589FA9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平均参与率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01D7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活动经费总数</w:t>
            </w:r>
          </w:p>
        </w:tc>
      </w:tr>
      <w:tr w:rsidR="002B3757" w:rsidRPr="002B3757" w14:paraId="484F2342" w14:textId="77777777" w:rsidTr="00063DCC">
        <w:trPr>
          <w:trHeight w:val="78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AC4A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76C6C" w14:textId="77777777" w:rsidR="002B3757" w:rsidRPr="002B3757" w:rsidRDefault="002B3757" w:rsidP="002B3757">
            <w:pPr>
              <w:spacing w:line="460" w:lineRule="exact"/>
              <w:ind w:firstLineChars="200" w:firstLine="48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765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D790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A267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B3757" w:rsidRPr="002B3757" w14:paraId="717D19B0" w14:textId="77777777" w:rsidTr="00063DCC">
        <w:trPr>
          <w:trHeight w:val="78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86CA7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5B2" w14:textId="77777777" w:rsidR="002B3757" w:rsidRPr="002B3757" w:rsidRDefault="002B3757" w:rsidP="002B3757">
            <w:pPr>
              <w:spacing w:line="460" w:lineRule="exact"/>
              <w:ind w:firstLineChars="200" w:firstLine="48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7BE4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媒体报道次数（国家/省/校/院）</w:t>
            </w:r>
          </w:p>
          <w:p w14:paraId="395FA595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（链接附页）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11C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B3757" w:rsidRPr="002B3757" w14:paraId="16A4ABA0" w14:textId="77777777" w:rsidTr="00063DCC">
        <w:trPr>
          <w:cantSplit/>
          <w:trHeight w:val="867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6FD1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lastRenderedPageBreak/>
              <w:t>团</w:t>
            </w:r>
          </w:p>
          <w:p w14:paraId="6D81A0EE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支</w:t>
            </w:r>
          </w:p>
          <w:p w14:paraId="2107BBE8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部</w:t>
            </w:r>
          </w:p>
          <w:p w14:paraId="40C0670F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近</w:t>
            </w:r>
          </w:p>
          <w:p w14:paraId="303E71A2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一</w:t>
            </w:r>
          </w:p>
          <w:p w14:paraId="669A1CC1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年</w:t>
            </w:r>
          </w:p>
          <w:p w14:paraId="414E0E33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所</w:t>
            </w:r>
          </w:p>
          <w:p w14:paraId="6A839E8E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获</w:t>
            </w:r>
          </w:p>
          <w:p w14:paraId="56669A3B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荣</w:t>
            </w:r>
          </w:p>
          <w:p w14:paraId="3937B1CF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3757">
              <w:rPr>
                <w:rFonts w:ascii="黑体" w:eastAsia="黑体" w:hAnsi="黑体" w:cs="Times New Roman" w:hint="eastAsia"/>
                <w:sz w:val="30"/>
                <w:szCs w:val="30"/>
              </w:rPr>
              <w:t>誉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D04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（证明材料附页）</w:t>
            </w:r>
          </w:p>
        </w:tc>
      </w:tr>
      <w:tr w:rsidR="002B3757" w:rsidRPr="002B3757" w14:paraId="71C4373A" w14:textId="77777777" w:rsidTr="00063DCC">
        <w:trPr>
          <w:cantSplit/>
          <w:trHeight w:val="181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E34E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辅导员或相关单位负责人评价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A6E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ED838A9" w14:textId="77777777" w:rsidR="002B3757" w:rsidRPr="002B3757" w:rsidRDefault="002B3757" w:rsidP="002B3757">
            <w:pPr>
              <w:spacing w:line="4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5802780C" w14:textId="77777777" w:rsidR="002B3757" w:rsidRPr="002B3757" w:rsidRDefault="002B3757" w:rsidP="002B3757">
            <w:pPr>
              <w:wordWrap w:val="0"/>
              <w:spacing w:line="460" w:lineRule="exact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辅导员（相关单位负责人）签名：</w:t>
            </w:r>
            <w:r w:rsidRPr="002B3757">
              <w:rPr>
                <w:rFonts w:ascii="仿宋_GB2312" w:eastAsia="仿宋_GB2312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B3757" w:rsidRPr="002B3757" w14:paraId="066F75A7" w14:textId="77777777" w:rsidTr="00063DCC">
        <w:trPr>
          <w:cantSplit/>
          <w:trHeight w:val="2379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A83B" w14:textId="77777777" w:rsidR="002B3757" w:rsidRPr="002B3757" w:rsidRDefault="002B3757" w:rsidP="002B3757">
            <w:pPr>
              <w:spacing w:line="4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学院团委或相关单位意见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229" w14:textId="77777777" w:rsidR="002B3757" w:rsidRPr="002B3757" w:rsidRDefault="002B3757" w:rsidP="002B3757">
            <w:pPr>
              <w:spacing w:line="460" w:lineRule="exact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54ED079C" w14:textId="77777777" w:rsidR="002B3757" w:rsidRPr="002B3757" w:rsidRDefault="002B3757" w:rsidP="002B3757">
            <w:pPr>
              <w:spacing w:line="460" w:lineRule="exact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2449C7E9" w14:textId="77777777" w:rsidR="002B3757" w:rsidRPr="002B3757" w:rsidRDefault="002B3757" w:rsidP="002B3757">
            <w:pPr>
              <w:spacing w:line="460" w:lineRule="exact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3D870020" w14:textId="77777777" w:rsidR="002B3757" w:rsidRPr="002B3757" w:rsidRDefault="002B3757" w:rsidP="002B3757">
            <w:pPr>
              <w:spacing w:line="460" w:lineRule="exact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（盖 </w:t>
            </w:r>
            <w:r w:rsidRPr="002B3757">
              <w:rPr>
                <w:rFonts w:ascii="仿宋_GB2312" w:eastAsia="仿宋_GB2312" w:cs="Times New Roman"/>
                <w:sz w:val="24"/>
                <w:szCs w:val="24"/>
              </w:rPr>
              <w:t xml:space="preserve"> </w:t>
            </w: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章）</w:t>
            </w:r>
          </w:p>
          <w:p w14:paraId="7F1C943A" w14:textId="77777777" w:rsidR="002B3757" w:rsidRPr="002B3757" w:rsidRDefault="002B3757" w:rsidP="002B3757">
            <w:pPr>
              <w:spacing w:line="460" w:lineRule="exact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年 </w:t>
            </w:r>
            <w:r w:rsidRPr="002B3757">
              <w:rPr>
                <w:rFonts w:ascii="仿宋_GB2312" w:eastAsia="仿宋_GB2312" w:cs="Times New Roman"/>
                <w:sz w:val="24"/>
                <w:szCs w:val="24"/>
              </w:rPr>
              <w:t xml:space="preserve">   </w:t>
            </w: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月 </w:t>
            </w:r>
            <w:r w:rsidRPr="002B3757">
              <w:rPr>
                <w:rFonts w:ascii="仿宋_GB2312" w:eastAsia="仿宋_GB2312" w:cs="Times New Roman"/>
                <w:sz w:val="24"/>
                <w:szCs w:val="24"/>
              </w:rPr>
              <w:t xml:space="preserve">   </w:t>
            </w:r>
            <w:r w:rsidRPr="002B3757">
              <w:rPr>
                <w:rFonts w:ascii="仿宋_GB2312" w:eastAsia="仿宋_GB2312" w:cs="Times New Roman" w:hint="eastAsia"/>
                <w:sz w:val="24"/>
                <w:szCs w:val="24"/>
              </w:rPr>
              <w:t>日</w:t>
            </w:r>
          </w:p>
        </w:tc>
      </w:tr>
    </w:tbl>
    <w:p w14:paraId="68DF1F97" w14:textId="77777777" w:rsidR="00D61CE7" w:rsidRDefault="00D61CE7"/>
    <w:sectPr w:rsidR="00D6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140A1" w14:textId="77777777" w:rsidR="00083E25" w:rsidRDefault="00083E25" w:rsidP="002B3757">
      <w:r>
        <w:separator/>
      </w:r>
    </w:p>
  </w:endnote>
  <w:endnote w:type="continuationSeparator" w:id="0">
    <w:p w14:paraId="7FBE13B4" w14:textId="77777777" w:rsidR="00083E25" w:rsidRDefault="00083E25" w:rsidP="002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25751" w14:textId="77777777" w:rsidR="00083E25" w:rsidRDefault="00083E25" w:rsidP="002B3757">
      <w:r>
        <w:separator/>
      </w:r>
    </w:p>
  </w:footnote>
  <w:footnote w:type="continuationSeparator" w:id="0">
    <w:p w14:paraId="2967B187" w14:textId="77777777" w:rsidR="00083E25" w:rsidRDefault="00083E25" w:rsidP="002B3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717C"/>
    <w:rsid w:val="00083E25"/>
    <w:rsid w:val="002B3757"/>
    <w:rsid w:val="00CB717C"/>
    <w:rsid w:val="00D6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12F74"/>
  <w15:chartTrackingRefBased/>
  <w15:docId w15:val="{26CB2CC7-939F-4593-A271-AD748F02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7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7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WeiLin</dc:creator>
  <cp:keywords/>
  <dc:description/>
  <cp:lastModifiedBy>田 WeiLin</cp:lastModifiedBy>
  <cp:revision>2</cp:revision>
  <dcterms:created xsi:type="dcterms:W3CDTF">2020-04-01T08:20:00Z</dcterms:created>
  <dcterms:modified xsi:type="dcterms:W3CDTF">2020-04-01T08:21:00Z</dcterms:modified>
</cp:coreProperties>
</file>